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8446E" w14:textId="0619E4D6" w:rsidR="0095697C" w:rsidRPr="0095697C" w:rsidRDefault="0095697C" w:rsidP="0095697C">
      <w:pPr>
        <w:pStyle w:val="Sinespaciado"/>
        <w:jc w:val="center"/>
        <w:rPr>
          <w:rFonts w:ascii="Arial" w:hAnsi="Arial" w:cs="Arial"/>
          <w:b/>
          <w:sz w:val="24"/>
          <w:szCs w:val="24"/>
        </w:rPr>
      </w:pPr>
      <w:bookmarkStart w:id="0" w:name="_GoBack"/>
      <w:r w:rsidRPr="0095697C">
        <w:rPr>
          <w:rFonts w:ascii="Arial" w:hAnsi="Arial" w:cs="Arial"/>
          <w:b/>
          <w:sz w:val="24"/>
          <w:szCs w:val="24"/>
        </w:rPr>
        <w:t>ENTRE TODAS Y TODOS DECIDIMOS CÓMO MEJORAR A CANCÚN: ANA PATY PERALTA</w:t>
      </w:r>
    </w:p>
    <w:bookmarkEnd w:id="0"/>
    <w:p w14:paraId="59861C62" w14:textId="77777777" w:rsidR="0095697C" w:rsidRPr="0095697C" w:rsidRDefault="0095697C" w:rsidP="0095697C">
      <w:pPr>
        <w:pStyle w:val="Sinespaciado"/>
        <w:jc w:val="both"/>
        <w:rPr>
          <w:rFonts w:ascii="Arial" w:hAnsi="Arial" w:cs="Arial"/>
          <w:sz w:val="24"/>
          <w:szCs w:val="24"/>
        </w:rPr>
      </w:pPr>
    </w:p>
    <w:p w14:paraId="08FBAF13" w14:textId="36901D71" w:rsidR="0095697C" w:rsidRPr="0095697C" w:rsidRDefault="0095697C" w:rsidP="0095697C">
      <w:pPr>
        <w:pStyle w:val="Sinespaciado"/>
        <w:numPr>
          <w:ilvl w:val="0"/>
          <w:numId w:val="12"/>
        </w:numPr>
        <w:jc w:val="both"/>
        <w:rPr>
          <w:rFonts w:ascii="Arial" w:hAnsi="Arial" w:cs="Arial"/>
          <w:sz w:val="24"/>
          <w:szCs w:val="24"/>
        </w:rPr>
      </w:pPr>
      <w:r w:rsidRPr="0095697C">
        <w:rPr>
          <w:rFonts w:ascii="Arial" w:hAnsi="Arial" w:cs="Arial"/>
          <w:sz w:val="24"/>
          <w:szCs w:val="24"/>
        </w:rPr>
        <w:t>Más de 33 millones de pesos destinados para Presupuesto Participativo 2024</w:t>
      </w:r>
    </w:p>
    <w:p w14:paraId="3A782CB7" w14:textId="0C1B15A4" w:rsidR="0095697C" w:rsidRPr="0095697C" w:rsidRDefault="0095697C" w:rsidP="0095697C">
      <w:pPr>
        <w:pStyle w:val="Sinespaciado"/>
        <w:numPr>
          <w:ilvl w:val="0"/>
          <w:numId w:val="12"/>
        </w:numPr>
        <w:jc w:val="both"/>
        <w:rPr>
          <w:rFonts w:ascii="Arial" w:hAnsi="Arial" w:cs="Arial"/>
          <w:sz w:val="24"/>
          <w:szCs w:val="24"/>
        </w:rPr>
      </w:pPr>
      <w:r w:rsidRPr="0095697C">
        <w:rPr>
          <w:rFonts w:ascii="Arial" w:hAnsi="Arial" w:cs="Arial"/>
          <w:sz w:val="24"/>
          <w:szCs w:val="24"/>
        </w:rPr>
        <w:t>7 talleres cooperativos para ayudar en la creación de proyectos ciudadanos</w:t>
      </w:r>
    </w:p>
    <w:p w14:paraId="2F5846E4" w14:textId="77777777" w:rsidR="0095697C" w:rsidRPr="0095697C" w:rsidRDefault="0095697C" w:rsidP="0095697C">
      <w:pPr>
        <w:pStyle w:val="Sinespaciado"/>
        <w:jc w:val="both"/>
        <w:rPr>
          <w:rFonts w:ascii="Arial" w:hAnsi="Arial" w:cs="Arial"/>
          <w:sz w:val="24"/>
          <w:szCs w:val="24"/>
        </w:rPr>
      </w:pPr>
    </w:p>
    <w:p w14:paraId="68A46D92" w14:textId="77777777" w:rsidR="0095697C" w:rsidRPr="0095697C" w:rsidRDefault="0095697C" w:rsidP="0095697C">
      <w:pPr>
        <w:pStyle w:val="Sinespaciado"/>
        <w:jc w:val="both"/>
        <w:rPr>
          <w:rFonts w:ascii="Arial" w:hAnsi="Arial" w:cs="Arial"/>
          <w:sz w:val="24"/>
          <w:szCs w:val="24"/>
        </w:rPr>
      </w:pPr>
      <w:r w:rsidRPr="0095697C">
        <w:rPr>
          <w:rFonts w:ascii="Arial" w:hAnsi="Arial" w:cs="Arial"/>
          <w:b/>
          <w:sz w:val="24"/>
          <w:szCs w:val="24"/>
        </w:rPr>
        <w:t>Cancún, Q. R., a 16 de agosto de 2024.-</w:t>
      </w:r>
      <w:r w:rsidRPr="0095697C">
        <w:rPr>
          <w:rFonts w:ascii="Arial" w:hAnsi="Arial" w:cs="Arial"/>
          <w:sz w:val="24"/>
          <w:szCs w:val="24"/>
        </w:rPr>
        <w:t xml:space="preserve"> Con una inversión de más 33 millones de pesos, que se ejercerá en obra pública en el 2025, a través del Presupuesto Participativo 2024, la Presidenta Municipal, Ana Paty Peralta, reafirma su compromiso de ser un gobierno de puertas abiertas que involucra a la ciudadanía en la toma de decisiones para construir una ciudad más moderna, eficiente e innovadora. </w:t>
      </w:r>
    </w:p>
    <w:p w14:paraId="070C6497" w14:textId="77777777" w:rsidR="0095697C" w:rsidRPr="0095697C" w:rsidRDefault="0095697C" w:rsidP="0095697C">
      <w:pPr>
        <w:pStyle w:val="Sinespaciado"/>
        <w:jc w:val="both"/>
        <w:rPr>
          <w:rFonts w:ascii="Arial" w:hAnsi="Arial" w:cs="Arial"/>
          <w:sz w:val="24"/>
          <w:szCs w:val="24"/>
        </w:rPr>
      </w:pPr>
    </w:p>
    <w:p w14:paraId="017BB393"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La Alcaldesa destacó que el Presupuesto Participativo es un mecanismo que permite a la ciudadanía decidir cómo se ejercerá un porcentaje del presupuesto municipal, con el objetivo de distribuir equitativamente los recursos públicos y priorizar obras y proyectos en áreas como: servicios públicos, recuperación de espacios públicos, infraestructura rural y urbana, obras públicas, movilidad sustentable y alternativa, medio ambiente, y fortalecimiento de la seguridad pública.</w:t>
      </w:r>
    </w:p>
    <w:p w14:paraId="01A4C328" w14:textId="77777777" w:rsidR="0095697C" w:rsidRPr="0095697C" w:rsidRDefault="0095697C" w:rsidP="0095697C">
      <w:pPr>
        <w:pStyle w:val="Sinespaciado"/>
        <w:jc w:val="both"/>
        <w:rPr>
          <w:rFonts w:ascii="Arial" w:hAnsi="Arial" w:cs="Arial"/>
          <w:sz w:val="24"/>
          <w:szCs w:val="24"/>
        </w:rPr>
      </w:pPr>
    </w:p>
    <w:p w14:paraId="28DF8437"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“El pasado jueves se abrieron las convocatorias de esta quinta edición, súmense, juntos podemos abordar temas prioritarios, su participación es fundamental para lograr un cambio positivo en la ciudad”, dijo. </w:t>
      </w:r>
    </w:p>
    <w:p w14:paraId="21DFF72D" w14:textId="77777777" w:rsidR="0095697C" w:rsidRPr="0095697C" w:rsidRDefault="0095697C" w:rsidP="0095697C">
      <w:pPr>
        <w:pStyle w:val="Sinespaciado"/>
        <w:jc w:val="both"/>
        <w:rPr>
          <w:rFonts w:ascii="Arial" w:hAnsi="Arial" w:cs="Arial"/>
          <w:sz w:val="24"/>
          <w:szCs w:val="24"/>
        </w:rPr>
      </w:pPr>
    </w:p>
    <w:p w14:paraId="281A4597"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Recordó que este proyecto consta de cinco etapas: convocatoria, presentación de propuestas, talleres de </w:t>
      </w:r>
      <w:proofErr w:type="spellStart"/>
      <w:r w:rsidRPr="0095697C">
        <w:rPr>
          <w:rFonts w:ascii="Arial" w:hAnsi="Arial" w:cs="Arial"/>
          <w:sz w:val="24"/>
          <w:szCs w:val="24"/>
        </w:rPr>
        <w:t>co</w:t>
      </w:r>
      <w:proofErr w:type="spellEnd"/>
      <w:r w:rsidRPr="0095697C">
        <w:rPr>
          <w:rFonts w:ascii="Arial" w:hAnsi="Arial" w:cs="Arial"/>
          <w:sz w:val="24"/>
          <w:szCs w:val="24"/>
        </w:rPr>
        <w:t>-creación, evaluación de factibilidad y las votaciones; así mismo mencionó que el municipio se divide en siete zonas, esto para garantizar acceso a los mismos beneficios y oportunidades, evitando desigualdades en el desarrollo de la ciudad.</w:t>
      </w:r>
    </w:p>
    <w:p w14:paraId="12EC7196" w14:textId="77777777" w:rsidR="0095697C" w:rsidRPr="0095697C" w:rsidRDefault="0095697C" w:rsidP="0095697C">
      <w:pPr>
        <w:pStyle w:val="Sinespaciado"/>
        <w:jc w:val="both"/>
        <w:rPr>
          <w:rFonts w:ascii="Arial" w:hAnsi="Arial" w:cs="Arial"/>
          <w:sz w:val="24"/>
          <w:szCs w:val="24"/>
        </w:rPr>
      </w:pPr>
    </w:p>
    <w:p w14:paraId="13CE3A69"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Informó que los siete talleres de </w:t>
      </w:r>
      <w:proofErr w:type="spellStart"/>
      <w:r w:rsidRPr="0095697C">
        <w:rPr>
          <w:rFonts w:ascii="Arial" w:hAnsi="Arial" w:cs="Arial"/>
          <w:sz w:val="24"/>
          <w:szCs w:val="24"/>
        </w:rPr>
        <w:t>co</w:t>
      </w:r>
      <w:proofErr w:type="spellEnd"/>
      <w:r w:rsidRPr="0095697C">
        <w:rPr>
          <w:rFonts w:ascii="Arial" w:hAnsi="Arial" w:cs="Arial"/>
          <w:sz w:val="24"/>
          <w:szCs w:val="24"/>
        </w:rPr>
        <w:t>-creación, para ayudar a las y los ciudadanos a concretar y consolidar sus ideas, se realizarán los días 19, 20, 21, 23, 24, 26 y 27 de agosto. “Aunque no vayan a los talleres pueden enviar sus propuestas directamente”, enfatizó.</w:t>
      </w:r>
    </w:p>
    <w:p w14:paraId="69A37EBC" w14:textId="77777777" w:rsidR="0095697C" w:rsidRPr="0095697C" w:rsidRDefault="0095697C" w:rsidP="0095697C">
      <w:pPr>
        <w:pStyle w:val="Sinespaciado"/>
        <w:jc w:val="both"/>
        <w:rPr>
          <w:rFonts w:ascii="Arial" w:hAnsi="Arial" w:cs="Arial"/>
          <w:sz w:val="24"/>
          <w:szCs w:val="24"/>
        </w:rPr>
      </w:pPr>
    </w:p>
    <w:p w14:paraId="4041D76A"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Por lo anterior, mencionó que el registro de las propuestas se podrá realizar del 12 al 30 de agosto de manera presencial en los módulos de atención las cuales estarán ubicados en los siguientes puntos: oficina de la Secretaría Municipal de Desarrollo Social y Económico en avenida Nader, edificio Jade, Sm. 2, </w:t>
      </w:r>
      <w:proofErr w:type="spellStart"/>
      <w:r w:rsidRPr="0095697C">
        <w:rPr>
          <w:rFonts w:ascii="Arial" w:hAnsi="Arial" w:cs="Arial"/>
          <w:sz w:val="24"/>
          <w:szCs w:val="24"/>
        </w:rPr>
        <w:t>Mz</w:t>
      </w:r>
      <w:proofErr w:type="spellEnd"/>
      <w:r w:rsidRPr="0095697C">
        <w:rPr>
          <w:rFonts w:ascii="Arial" w:hAnsi="Arial" w:cs="Arial"/>
          <w:sz w:val="24"/>
          <w:szCs w:val="24"/>
        </w:rPr>
        <w:t xml:space="preserve">. 1, </w:t>
      </w:r>
      <w:proofErr w:type="spellStart"/>
      <w:r w:rsidRPr="0095697C">
        <w:rPr>
          <w:rFonts w:ascii="Arial" w:hAnsi="Arial" w:cs="Arial"/>
          <w:sz w:val="24"/>
          <w:szCs w:val="24"/>
        </w:rPr>
        <w:t>Lt</w:t>
      </w:r>
      <w:proofErr w:type="spellEnd"/>
      <w:r w:rsidRPr="0095697C">
        <w:rPr>
          <w:rFonts w:ascii="Arial" w:hAnsi="Arial" w:cs="Arial"/>
          <w:sz w:val="24"/>
          <w:szCs w:val="24"/>
        </w:rPr>
        <w:t xml:space="preserve">. 30; oficina de la dirección general de Desarrollo Social en avenida López Portillo, </w:t>
      </w:r>
      <w:r w:rsidRPr="0095697C">
        <w:rPr>
          <w:rFonts w:ascii="Arial" w:hAnsi="Arial" w:cs="Arial"/>
          <w:sz w:val="24"/>
          <w:szCs w:val="24"/>
        </w:rPr>
        <w:lastRenderedPageBreak/>
        <w:t xml:space="preserve">Sm. 100, </w:t>
      </w:r>
      <w:proofErr w:type="spellStart"/>
      <w:r w:rsidRPr="0095697C">
        <w:rPr>
          <w:rFonts w:ascii="Arial" w:hAnsi="Arial" w:cs="Arial"/>
          <w:sz w:val="24"/>
          <w:szCs w:val="24"/>
        </w:rPr>
        <w:t>Mz</w:t>
      </w:r>
      <w:proofErr w:type="spellEnd"/>
      <w:r w:rsidRPr="0095697C">
        <w:rPr>
          <w:rFonts w:ascii="Arial" w:hAnsi="Arial" w:cs="Arial"/>
          <w:sz w:val="24"/>
          <w:szCs w:val="24"/>
        </w:rPr>
        <w:t xml:space="preserve">. 101, </w:t>
      </w:r>
      <w:proofErr w:type="spellStart"/>
      <w:r w:rsidRPr="0095697C">
        <w:rPr>
          <w:rFonts w:ascii="Arial" w:hAnsi="Arial" w:cs="Arial"/>
          <w:sz w:val="24"/>
          <w:szCs w:val="24"/>
        </w:rPr>
        <w:t>Lt</w:t>
      </w:r>
      <w:proofErr w:type="spellEnd"/>
      <w:r w:rsidRPr="0095697C">
        <w:rPr>
          <w:rFonts w:ascii="Arial" w:hAnsi="Arial" w:cs="Arial"/>
          <w:sz w:val="24"/>
          <w:szCs w:val="24"/>
        </w:rPr>
        <w:t xml:space="preserve">. 3; oficina de la Secretaría Técnica en avenida Nader, Sm. 05, </w:t>
      </w:r>
      <w:proofErr w:type="spellStart"/>
      <w:r w:rsidRPr="0095697C">
        <w:rPr>
          <w:rFonts w:ascii="Arial" w:hAnsi="Arial" w:cs="Arial"/>
          <w:sz w:val="24"/>
          <w:szCs w:val="24"/>
        </w:rPr>
        <w:t>Mz</w:t>
      </w:r>
      <w:proofErr w:type="spellEnd"/>
      <w:r w:rsidRPr="0095697C">
        <w:rPr>
          <w:rFonts w:ascii="Arial" w:hAnsi="Arial" w:cs="Arial"/>
          <w:sz w:val="24"/>
          <w:szCs w:val="24"/>
        </w:rPr>
        <w:t xml:space="preserve">. 03, Plaza Centro, de lunes a viernes de 09:00 a 16:00 horas; y de manera digital a través del correo  presupuestoparticipativocancun@gmail.com. </w:t>
      </w:r>
    </w:p>
    <w:p w14:paraId="38F1C8E3" w14:textId="77777777" w:rsidR="0095697C" w:rsidRPr="0095697C" w:rsidRDefault="0095697C" w:rsidP="0095697C">
      <w:pPr>
        <w:pStyle w:val="Sinespaciado"/>
        <w:jc w:val="both"/>
        <w:rPr>
          <w:rFonts w:ascii="Arial" w:hAnsi="Arial" w:cs="Arial"/>
          <w:sz w:val="24"/>
          <w:szCs w:val="24"/>
        </w:rPr>
      </w:pPr>
    </w:p>
    <w:p w14:paraId="2EB47BF7"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Puntualizó que el 25 de septiembre se publicarán los proyectos que se perciban viables para llevar a cabo, y desde ese mismo día hasta el 22 de noviembre se abrirán las votaciones de mera digital a través de la página presupuestoparticipativo.cancun.gob.mx; así mismo, indicó que para continuar fomentando la participación ciudadana, el 22 de noviembre se organizará una votación presencial en el Palacio Municipal; y finalmente, el 28 de noviembre se darán a conocer los ganadores.</w:t>
      </w:r>
    </w:p>
    <w:p w14:paraId="5D0481DA" w14:textId="77777777" w:rsidR="0095697C" w:rsidRPr="0095697C" w:rsidRDefault="0095697C" w:rsidP="0095697C">
      <w:pPr>
        <w:pStyle w:val="Sinespaciado"/>
        <w:jc w:val="both"/>
        <w:rPr>
          <w:rFonts w:ascii="Arial" w:hAnsi="Arial" w:cs="Arial"/>
          <w:sz w:val="24"/>
          <w:szCs w:val="24"/>
        </w:rPr>
      </w:pPr>
    </w:p>
    <w:p w14:paraId="10F68135" w14:textId="2818D4FE" w:rsidR="0095697C" w:rsidRPr="0095697C" w:rsidRDefault="0095697C" w:rsidP="0095697C">
      <w:pPr>
        <w:pStyle w:val="Sinespaciado"/>
        <w:jc w:val="center"/>
        <w:rPr>
          <w:rFonts w:ascii="Arial" w:hAnsi="Arial" w:cs="Arial"/>
          <w:b/>
          <w:sz w:val="24"/>
          <w:szCs w:val="24"/>
        </w:rPr>
      </w:pPr>
      <w:r w:rsidRPr="0095697C">
        <w:rPr>
          <w:rFonts w:ascii="Arial" w:hAnsi="Arial" w:cs="Arial"/>
          <w:b/>
          <w:sz w:val="24"/>
          <w:szCs w:val="24"/>
        </w:rPr>
        <w:t>**</w:t>
      </w:r>
      <w:r>
        <w:rPr>
          <w:rFonts w:ascii="Arial" w:hAnsi="Arial" w:cs="Arial"/>
          <w:b/>
          <w:sz w:val="24"/>
          <w:szCs w:val="24"/>
        </w:rPr>
        <w:t>***</w:t>
      </w:r>
    </w:p>
    <w:p w14:paraId="5BAFCAF8" w14:textId="77777777" w:rsidR="0095697C" w:rsidRDefault="0095697C" w:rsidP="0095697C">
      <w:pPr>
        <w:pStyle w:val="Sinespaciado"/>
        <w:jc w:val="center"/>
        <w:rPr>
          <w:rFonts w:ascii="Arial" w:hAnsi="Arial" w:cs="Arial"/>
          <w:b/>
          <w:sz w:val="24"/>
          <w:szCs w:val="24"/>
        </w:rPr>
      </w:pPr>
    </w:p>
    <w:p w14:paraId="5BC78F24" w14:textId="77777777" w:rsidR="0095697C" w:rsidRPr="0095697C" w:rsidRDefault="0095697C" w:rsidP="0095697C">
      <w:pPr>
        <w:pStyle w:val="Sinespaciado"/>
        <w:jc w:val="center"/>
        <w:rPr>
          <w:rFonts w:ascii="Arial" w:hAnsi="Arial" w:cs="Arial"/>
          <w:b/>
          <w:sz w:val="24"/>
          <w:szCs w:val="24"/>
        </w:rPr>
      </w:pPr>
      <w:r w:rsidRPr="0095697C">
        <w:rPr>
          <w:rFonts w:ascii="Arial" w:hAnsi="Arial" w:cs="Arial"/>
          <w:b/>
          <w:sz w:val="24"/>
          <w:szCs w:val="24"/>
        </w:rPr>
        <w:t>CAJA DE DATOS</w:t>
      </w:r>
    </w:p>
    <w:p w14:paraId="11CB3D76" w14:textId="77777777" w:rsidR="0095697C" w:rsidRPr="0095697C" w:rsidRDefault="0095697C" w:rsidP="0095697C">
      <w:pPr>
        <w:pStyle w:val="Sinespaciado"/>
        <w:jc w:val="both"/>
        <w:rPr>
          <w:rFonts w:ascii="Arial" w:hAnsi="Arial" w:cs="Arial"/>
          <w:sz w:val="24"/>
          <w:szCs w:val="24"/>
        </w:rPr>
      </w:pPr>
    </w:p>
    <w:p w14:paraId="3D018221"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Fechas y horarios de los talleres de </w:t>
      </w:r>
      <w:proofErr w:type="spellStart"/>
      <w:r w:rsidRPr="0095697C">
        <w:rPr>
          <w:rFonts w:ascii="Arial" w:hAnsi="Arial" w:cs="Arial"/>
          <w:sz w:val="24"/>
          <w:szCs w:val="24"/>
        </w:rPr>
        <w:t>co</w:t>
      </w:r>
      <w:proofErr w:type="spellEnd"/>
      <w:r w:rsidRPr="0095697C">
        <w:rPr>
          <w:rFonts w:ascii="Arial" w:hAnsi="Arial" w:cs="Arial"/>
          <w:sz w:val="24"/>
          <w:szCs w:val="24"/>
        </w:rPr>
        <w:t xml:space="preserve">-creación: </w:t>
      </w:r>
    </w:p>
    <w:p w14:paraId="7DE9F08B" w14:textId="77777777" w:rsidR="0095697C" w:rsidRPr="0095697C" w:rsidRDefault="0095697C" w:rsidP="0095697C">
      <w:pPr>
        <w:pStyle w:val="Sinespaciado"/>
        <w:jc w:val="both"/>
        <w:rPr>
          <w:rFonts w:ascii="Arial" w:hAnsi="Arial" w:cs="Arial"/>
          <w:sz w:val="24"/>
          <w:szCs w:val="24"/>
        </w:rPr>
      </w:pPr>
    </w:p>
    <w:p w14:paraId="12BE0C6B"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Zona 1: 21 de agosto en el Domo de la Sm. 95 de 17:00 a 19:00 horas. Supermanzanas correspondientes: 001, 002, 002-A, 003, 004, 005, 007, 008, 009, 011, 012, 013, 014, 015, 015-A, 016, 017, 018, 019, 020, 021, 022, 023, 024, 025, 026, 027, 028, 029, 030, 031, 032, 033, 034, 035, 036, 037,038, 039, 040, 041, 042, 043, 044, 045, 046, 047, 048, 049, 050, 051, 052, 053, 054, 055, 056, 058, 059, 060, 061, 062, 063, 064, 095, 096, 097, 098, 099, 500, 501, 502, 503, 504, 505, 506, 507, 508, 509, 510, 511, 512, 513, 514, 515, 516, 517, 518, 519, 520, 521, 522, 523, 524, 525, 526, 527, 528, 529.</w:t>
      </w:r>
    </w:p>
    <w:p w14:paraId="1FEF2B88" w14:textId="77777777" w:rsidR="0095697C" w:rsidRPr="0095697C" w:rsidRDefault="0095697C" w:rsidP="0095697C">
      <w:pPr>
        <w:pStyle w:val="Sinespaciado"/>
        <w:jc w:val="both"/>
        <w:rPr>
          <w:rFonts w:ascii="Arial" w:hAnsi="Arial" w:cs="Arial"/>
          <w:sz w:val="24"/>
          <w:szCs w:val="24"/>
        </w:rPr>
      </w:pPr>
    </w:p>
    <w:p w14:paraId="3565BEE6"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Zona 2: 24 de agosto en el estacionamiento de Plaza Cumbres de 10:00 a 12:00 horas. Supermanzanas correspondientes: 057, 308, 307, 313, 310, 312, 311, 309.</w:t>
      </w:r>
    </w:p>
    <w:p w14:paraId="1B5943C4" w14:textId="77777777" w:rsidR="0095697C" w:rsidRPr="0095697C" w:rsidRDefault="0095697C" w:rsidP="0095697C">
      <w:pPr>
        <w:pStyle w:val="Sinespaciado"/>
        <w:jc w:val="both"/>
        <w:rPr>
          <w:rFonts w:ascii="Arial" w:hAnsi="Arial" w:cs="Arial"/>
          <w:sz w:val="24"/>
          <w:szCs w:val="24"/>
        </w:rPr>
      </w:pPr>
    </w:p>
    <w:p w14:paraId="4A89713F"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Zona 3: 23 de agosto en el estacionamiento de </w:t>
      </w:r>
      <w:proofErr w:type="spellStart"/>
      <w:r w:rsidRPr="0095697C">
        <w:rPr>
          <w:rFonts w:ascii="Arial" w:hAnsi="Arial" w:cs="Arial"/>
          <w:sz w:val="24"/>
          <w:szCs w:val="24"/>
        </w:rPr>
        <w:t>Walmart</w:t>
      </w:r>
      <w:proofErr w:type="spellEnd"/>
      <w:r w:rsidRPr="0095697C">
        <w:rPr>
          <w:rFonts w:ascii="Arial" w:hAnsi="Arial" w:cs="Arial"/>
          <w:sz w:val="24"/>
          <w:szCs w:val="24"/>
        </w:rPr>
        <w:t xml:space="preserve"> Polígono Sur de 17:00 a 19:00 horas. Supermanzanas correspondientes: 314, 315, 316, 317, 318, 319, 320, 321, 322, 323, 324, 325, 326, 327, 328, 329, 330, 331, 332, 333, 334, 335, 336, 337, 338, 339, 340, 341, 342, 343.</w:t>
      </w:r>
    </w:p>
    <w:p w14:paraId="15CA5CD3" w14:textId="77777777" w:rsidR="0095697C" w:rsidRPr="0095697C" w:rsidRDefault="0095697C" w:rsidP="0095697C">
      <w:pPr>
        <w:pStyle w:val="Sinespaciado"/>
        <w:jc w:val="both"/>
        <w:rPr>
          <w:rFonts w:ascii="Arial" w:hAnsi="Arial" w:cs="Arial"/>
          <w:sz w:val="24"/>
          <w:szCs w:val="24"/>
        </w:rPr>
      </w:pPr>
    </w:p>
    <w:p w14:paraId="0F57C374"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Zona 4: 27 de agosto en el Domo “Lombardo Toledano" 17:00 a 19:00 horas. Supermanzanas correspondientes: 065, 068, 074, 075, 076, 077, 078, 083, 084, 085, 086, 089, 236, 237, 238, 239, 240, 241, 242, 243.</w:t>
      </w:r>
    </w:p>
    <w:p w14:paraId="34F1E07B" w14:textId="77777777" w:rsidR="0095697C" w:rsidRPr="0095697C" w:rsidRDefault="0095697C" w:rsidP="0095697C">
      <w:pPr>
        <w:pStyle w:val="Sinespaciado"/>
        <w:jc w:val="both"/>
        <w:rPr>
          <w:rFonts w:ascii="Arial" w:hAnsi="Arial" w:cs="Arial"/>
          <w:sz w:val="24"/>
          <w:szCs w:val="24"/>
        </w:rPr>
      </w:pPr>
    </w:p>
    <w:p w14:paraId="3E3D9006"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Zona 5: 20 de agosto en el Domo de la Sm. 228 de 17:00 a 19:00 horas. Supermanzanas correspondientes: 066, 067, 069, 070, 071, 072, 073, 090, 091, 092, 225, 226, 227, 228, 229, 230, 231, 232, 233, 234, 235, 244, 245, 246, 247.</w:t>
      </w:r>
    </w:p>
    <w:p w14:paraId="5ACAF8A4" w14:textId="77777777" w:rsidR="0095697C" w:rsidRPr="0095697C" w:rsidRDefault="0095697C" w:rsidP="0095697C">
      <w:pPr>
        <w:pStyle w:val="Sinespaciado"/>
        <w:jc w:val="both"/>
        <w:rPr>
          <w:rFonts w:ascii="Arial" w:hAnsi="Arial" w:cs="Arial"/>
          <w:sz w:val="24"/>
          <w:szCs w:val="24"/>
        </w:rPr>
      </w:pPr>
    </w:p>
    <w:p w14:paraId="37B189D7"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Zona 6: 19 de agosto en el Domo de la Supermanzana 94, de 17:00 a 19:00 horas. Supermanzanas correspondientes: 093, 094, 100, 101, 102, 205, 206, 207, 208, 209, 210, 211, 212, 213, 214, 215, 216, 217, 218, 219, 220, 221, 222, 223, 224, 248, 249, 251, 252, 253, 254.</w:t>
      </w:r>
    </w:p>
    <w:p w14:paraId="3101C3EA" w14:textId="77777777" w:rsidR="0095697C" w:rsidRPr="0095697C" w:rsidRDefault="0095697C" w:rsidP="0095697C">
      <w:pPr>
        <w:pStyle w:val="Sinespaciado"/>
        <w:jc w:val="both"/>
        <w:rPr>
          <w:rFonts w:ascii="Arial" w:hAnsi="Arial" w:cs="Arial"/>
          <w:sz w:val="24"/>
          <w:szCs w:val="24"/>
        </w:rPr>
      </w:pPr>
    </w:p>
    <w:p w14:paraId="2BC5B470" w14:textId="77777777" w:rsidR="0095697C" w:rsidRPr="0095697C" w:rsidRDefault="0095697C" w:rsidP="0095697C">
      <w:pPr>
        <w:pStyle w:val="Sinespaciado"/>
        <w:jc w:val="both"/>
        <w:rPr>
          <w:rFonts w:ascii="Arial" w:hAnsi="Arial" w:cs="Arial"/>
          <w:sz w:val="24"/>
          <w:szCs w:val="24"/>
        </w:rPr>
      </w:pPr>
      <w:r w:rsidRPr="0095697C">
        <w:rPr>
          <w:rFonts w:ascii="Arial" w:hAnsi="Arial" w:cs="Arial"/>
          <w:sz w:val="24"/>
          <w:szCs w:val="24"/>
        </w:rPr>
        <w:t>Zona 7: 26 de agosto en el Domo de la Sm. 103 de 17:00 a 19:00 horas. Supermanzanas correspondientes: 03, 104, 105, 106, 107, 109, 110, 200, 201, 202, 203, 204, 255, 256, 257, 258, 259, 260.</w:t>
      </w:r>
    </w:p>
    <w:p w14:paraId="5AA7EAA7" w14:textId="77777777" w:rsidR="0095697C" w:rsidRPr="0095697C" w:rsidRDefault="0095697C" w:rsidP="0095697C">
      <w:pPr>
        <w:pStyle w:val="Sinespaciado"/>
        <w:jc w:val="both"/>
        <w:rPr>
          <w:rFonts w:ascii="Arial" w:hAnsi="Arial" w:cs="Arial"/>
          <w:sz w:val="24"/>
          <w:szCs w:val="24"/>
        </w:rPr>
      </w:pPr>
    </w:p>
    <w:p w14:paraId="250ADA29" w14:textId="1368A874" w:rsidR="003C0004" w:rsidRPr="0095697C" w:rsidRDefault="0095697C" w:rsidP="0095697C">
      <w:pPr>
        <w:pStyle w:val="Sinespaciado"/>
        <w:jc w:val="both"/>
        <w:rPr>
          <w:rFonts w:ascii="Arial" w:hAnsi="Arial" w:cs="Arial"/>
          <w:sz w:val="24"/>
          <w:szCs w:val="24"/>
        </w:rPr>
      </w:pPr>
      <w:r w:rsidRPr="0095697C">
        <w:rPr>
          <w:rFonts w:ascii="Arial" w:hAnsi="Arial" w:cs="Arial"/>
          <w:sz w:val="24"/>
          <w:szCs w:val="24"/>
        </w:rPr>
        <w:t xml:space="preserve">Link para mayor información y descarga de la convocatoria: </w:t>
      </w:r>
      <w:hyperlink r:id="rId8" w:history="1">
        <w:r w:rsidRPr="00394129">
          <w:rPr>
            <w:rStyle w:val="Hipervnculo"/>
            <w:rFonts w:ascii="Arial" w:hAnsi="Arial" w:cs="Arial"/>
            <w:sz w:val="24"/>
            <w:szCs w:val="24"/>
          </w:rPr>
          <w:t>https://cancun.gob.mx/convocatorias</w:t>
        </w:r>
      </w:hyperlink>
      <w:r>
        <w:rPr>
          <w:rFonts w:ascii="Arial" w:hAnsi="Arial" w:cs="Arial"/>
          <w:sz w:val="24"/>
          <w:szCs w:val="24"/>
        </w:rPr>
        <w:t xml:space="preserve"> </w:t>
      </w:r>
    </w:p>
    <w:sectPr w:rsidR="003C0004" w:rsidRPr="0095697C"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C456F" w14:textId="77777777" w:rsidR="00454EB7" w:rsidRDefault="00454EB7" w:rsidP="0092028B">
      <w:r>
        <w:separator/>
      </w:r>
    </w:p>
  </w:endnote>
  <w:endnote w:type="continuationSeparator" w:id="0">
    <w:p w14:paraId="6BA62C7D" w14:textId="77777777" w:rsidR="00454EB7" w:rsidRDefault="00454EB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E61E6" w14:textId="77777777" w:rsidR="00454EB7" w:rsidRDefault="00454EB7" w:rsidP="0092028B">
      <w:r>
        <w:separator/>
      </w:r>
    </w:p>
  </w:footnote>
  <w:footnote w:type="continuationSeparator" w:id="0">
    <w:p w14:paraId="67BA0CE4" w14:textId="77777777" w:rsidR="00454EB7" w:rsidRDefault="00454EB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C5F663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5697C">
                            <w:rPr>
                              <w:rFonts w:cstheme="minorHAnsi"/>
                              <w:b/>
                              <w:bCs/>
                              <w:lang w:val="es-ES"/>
                            </w:rPr>
                            <w:t>2917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C5F663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5697C">
                      <w:rPr>
                        <w:rFonts w:cstheme="minorHAnsi"/>
                        <w:b/>
                        <w:bCs/>
                        <w:lang w:val="es-ES"/>
                      </w:rPr>
                      <w:t>2917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A6C231C"/>
    <w:multiLevelType w:val="hybridMultilevel"/>
    <w:tmpl w:val="1F648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8"/>
  </w:num>
  <w:num w:numId="5">
    <w:abstractNumId w:val="9"/>
  </w:num>
  <w:num w:numId="6">
    <w:abstractNumId w:val="0"/>
  </w:num>
  <w:num w:numId="7">
    <w:abstractNumId w:val="11"/>
  </w:num>
  <w:num w:numId="8">
    <w:abstractNumId w:val="6"/>
  </w:num>
  <w:num w:numId="9">
    <w:abstractNumId w:val="4"/>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111F21"/>
    <w:rsid w:val="001251F8"/>
    <w:rsid w:val="0014199E"/>
    <w:rsid w:val="0027105C"/>
    <w:rsid w:val="0029683D"/>
    <w:rsid w:val="002A38C5"/>
    <w:rsid w:val="002B1033"/>
    <w:rsid w:val="002E72D1"/>
    <w:rsid w:val="002F0A83"/>
    <w:rsid w:val="003319CB"/>
    <w:rsid w:val="003425A3"/>
    <w:rsid w:val="003425F7"/>
    <w:rsid w:val="003C0004"/>
    <w:rsid w:val="003E64E6"/>
    <w:rsid w:val="00403535"/>
    <w:rsid w:val="004433C5"/>
    <w:rsid w:val="00454EB7"/>
    <w:rsid w:val="00485C06"/>
    <w:rsid w:val="00496F14"/>
    <w:rsid w:val="004A519D"/>
    <w:rsid w:val="004D6C77"/>
    <w:rsid w:val="00500033"/>
    <w:rsid w:val="00500F50"/>
    <w:rsid w:val="00512C37"/>
    <w:rsid w:val="00562395"/>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9057B"/>
    <w:rsid w:val="00893676"/>
    <w:rsid w:val="008A3EC0"/>
    <w:rsid w:val="008A4361"/>
    <w:rsid w:val="008C2F4E"/>
    <w:rsid w:val="008F6697"/>
    <w:rsid w:val="0091641D"/>
    <w:rsid w:val="0092028B"/>
    <w:rsid w:val="0092643C"/>
    <w:rsid w:val="00926E32"/>
    <w:rsid w:val="0095697C"/>
    <w:rsid w:val="009B6027"/>
    <w:rsid w:val="009C0DC7"/>
    <w:rsid w:val="009D2BE0"/>
    <w:rsid w:val="009D4A58"/>
    <w:rsid w:val="009E11F6"/>
    <w:rsid w:val="009F3EDD"/>
    <w:rsid w:val="00A21FB4"/>
    <w:rsid w:val="00A4359A"/>
    <w:rsid w:val="00A52D7D"/>
    <w:rsid w:val="00A532FD"/>
    <w:rsid w:val="00A5698C"/>
    <w:rsid w:val="00AA45D3"/>
    <w:rsid w:val="00AC6469"/>
    <w:rsid w:val="00AC7FCB"/>
    <w:rsid w:val="00AE35FF"/>
    <w:rsid w:val="00AE3C07"/>
    <w:rsid w:val="00B20549"/>
    <w:rsid w:val="00B401A5"/>
    <w:rsid w:val="00B446D9"/>
    <w:rsid w:val="00B606AE"/>
    <w:rsid w:val="00B6525B"/>
    <w:rsid w:val="00BA3047"/>
    <w:rsid w:val="00BD5728"/>
    <w:rsid w:val="00C536F9"/>
    <w:rsid w:val="00C71425"/>
    <w:rsid w:val="00C948AD"/>
    <w:rsid w:val="00CB2A24"/>
    <w:rsid w:val="00D05212"/>
    <w:rsid w:val="00D21BEA"/>
    <w:rsid w:val="00D23899"/>
    <w:rsid w:val="00D301AB"/>
    <w:rsid w:val="00D80EDE"/>
    <w:rsid w:val="00DC73C2"/>
    <w:rsid w:val="00E21F2E"/>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9569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9569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cun.gob.mx/convocatoria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2024-08-16T16:05:00Z</dcterms:created>
  <dcterms:modified xsi:type="dcterms:W3CDTF">2024-08-16T16:05:00Z</dcterms:modified>
</cp:coreProperties>
</file>